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CF" w:rsidRDefault="00393207" w:rsidP="007926CC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napToGrid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36pt;width:78pt;height:78pt;z-index:251657728;mso-position-horizontal-relative:page;mso-position-vertical-relative:page" wrapcoords="-200 0 -200 21400 21600 21400 21600 0 -200 0" fillcolor="window">
            <v:imagedata r:id="rId7" o:title=""/>
            <w10:wrap side="right" anchorx="margin" anchory="margin"/>
          </v:shape>
          <o:OLEObject Type="Embed" ProgID="WordPro.Document" ShapeID="_x0000_s1026" DrawAspect="Content" ObjectID="_1603610854" r:id="rId8"/>
        </w:object>
      </w:r>
      <w:r w:rsidR="00484BCF">
        <w:rPr>
          <w:rFonts w:ascii="Arial" w:hAnsi="Arial" w:cs="Arial"/>
          <w:b/>
          <w:bCs/>
        </w:rPr>
        <w:t>UNITED STATES MARINE CORPS</w:t>
      </w:r>
    </w:p>
    <w:p w:rsidR="007E3F19" w:rsidRPr="008A5308" w:rsidRDefault="007E3F19" w:rsidP="007E3F19">
      <w:pPr>
        <w:pStyle w:val="Header"/>
        <w:tabs>
          <w:tab w:val="clear" w:pos="4320"/>
        </w:tabs>
        <w:jc w:val="center"/>
        <w:rPr>
          <w:rFonts w:ascii="Arial" w:hAnsi="Arial" w:cs="Arial"/>
          <w:sz w:val="16"/>
          <w:szCs w:val="16"/>
        </w:rPr>
      </w:pPr>
      <w:r w:rsidRPr="008A5308">
        <w:rPr>
          <w:rFonts w:ascii="Arial" w:hAnsi="Arial" w:cs="Arial"/>
          <w:sz w:val="16"/>
          <w:szCs w:val="16"/>
        </w:rPr>
        <w:t>MARINE CORPS AIR STATION IWAKUNI</w:t>
      </w:r>
      <w:r w:rsidR="003E2DF7">
        <w:rPr>
          <w:rFonts w:ascii="Arial" w:hAnsi="Arial" w:cs="Arial"/>
          <w:sz w:val="16"/>
          <w:szCs w:val="16"/>
        </w:rPr>
        <w:t>, JAPAN</w:t>
      </w:r>
    </w:p>
    <w:p w:rsidR="007E3F19" w:rsidRPr="008A5308" w:rsidRDefault="007E3F19" w:rsidP="007E3F19">
      <w:pPr>
        <w:pStyle w:val="Header"/>
        <w:tabs>
          <w:tab w:val="clear" w:pos="4320"/>
        </w:tabs>
        <w:jc w:val="center"/>
        <w:rPr>
          <w:rFonts w:ascii="Arial" w:hAnsi="Arial" w:cs="Arial"/>
          <w:sz w:val="16"/>
          <w:szCs w:val="16"/>
        </w:rPr>
      </w:pPr>
      <w:r w:rsidRPr="008A5308">
        <w:rPr>
          <w:rFonts w:ascii="Arial" w:hAnsi="Arial" w:cs="Arial"/>
          <w:sz w:val="16"/>
          <w:szCs w:val="16"/>
        </w:rPr>
        <w:t>FACILITIES DEPARTMENT</w:t>
      </w:r>
    </w:p>
    <w:p w:rsidR="007E3F19" w:rsidRPr="008A5308" w:rsidRDefault="007E3F19" w:rsidP="007E3F19">
      <w:pPr>
        <w:pStyle w:val="Header"/>
        <w:tabs>
          <w:tab w:val="clear" w:pos="4320"/>
        </w:tabs>
        <w:jc w:val="center"/>
        <w:rPr>
          <w:rFonts w:ascii="Arial" w:hAnsi="Arial" w:cs="Arial"/>
          <w:sz w:val="16"/>
          <w:szCs w:val="16"/>
        </w:rPr>
      </w:pPr>
      <w:r w:rsidRPr="008A5308">
        <w:rPr>
          <w:rFonts w:ascii="Arial" w:hAnsi="Arial" w:cs="Arial"/>
          <w:sz w:val="16"/>
          <w:szCs w:val="16"/>
        </w:rPr>
        <w:t>PSC 561 BOX 1871</w:t>
      </w:r>
    </w:p>
    <w:p w:rsidR="003452B9" w:rsidRPr="00BD7C98" w:rsidRDefault="007E3F19" w:rsidP="00BD7C98">
      <w:pPr>
        <w:pStyle w:val="Header"/>
        <w:tabs>
          <w:tab w:val="clear" w:pos="4320"/>
          <w:tab w:val="clear" w:pos="8640"/>
          <w:tab w:val="right" w:pos="7900"/>
        </w:tabs>
        <w:jc w:val="center"/>
        <w:rPr>
          <w:rFonts w:ascii="Arial" w:hAnsi="Arial" w:cs="Arial"/>
          <w:sz w:val="16"/>
          <w:szCs w:val="16"/>
        </w:rPr>
      </w:pPr>
      <w:r w:rsidRPr="008A5308">
        <w:rPr>
          <w:rFonts w:ascii="Arial" w:hAnsi="Arial" w:cs="Arial"/>
          <w:sz w:val="16"/>
          <w:szCs w:val="16"/>
        </w:rPr>
        <w:t>FPO AP 96310-0019</w:t>
      </w:r>
    </w:p>
    <w:p w:rsidR="007926CC" w:rsidRPr="005F0FC4" w:rsidRDefault="003452B9" w:rsidP="007926CC">
      <w:pPr>
        <w:pStyle w:val="Header"/>
        <w:tabs>
          <w:tab w:val="clear" w:pos="4320"/>
          <w:tab w:val="clear" w:pos="8640"/>
          <w:tab w:val="left" w:pos="7900"/>
        </w:tabs>
        <w:rPr>
          <w:rFonts w:cs="Courier New"/>
          <w:b/>
          <w:szCs w:val="24"/>
        </w:rPr>
      </w:pPr>
      <w:r w:rsidRPr="003452B9">
        <w:rPr>
          <w:rFonts w:ascii="Arial" w:hAnsi="Arial" w:cs="Arial"/>
          <w:sz w:val="10"/>
          <w:szCs w:val="10"/>
        </w:rPr>
        <w:tab/>
      </w:r>
      <w:r w:rsidR="007926CC" w:rsidRPr="005F0FC4">
        <w:rPr>
          <w:rFonts w:ascii="Arial" w:hAnsi="Arial" w:cs="Arial"/>
          <w:b/>
          <w:sz w:val="10"/>
          <w:szCs w:val="10"/>
        </w:rPr>
        <w:t>IN REPLY REFER TO</w:t>
      </w:r>
      <w:r w:rsidR="007455DC" w:rsidRPr="005F0FC4">
        <w:rPr>
          <w:rFonts w:ascii="Arial" w:hAnsi="Arial" w:cs="Arial"/>
          <w:b/>
          <w:sz w:val="10"/>
          <w:szCs w:val="10"/>
        </w:rPr>
        <w:t>:</w:t>
      </w:r>
    </w:p>
    <w:p w:rsidR="003452B9" w:rsidRPr="00C31108" w:rsidRDefault="003452B9" w:rsidP="003452B9">
      <w:pPr>
        <w:pStyle w:val="BodyText"/>
        <w:tabs>
          <w:tab w:val="left" w:pos="7900"/>
        </w:tabs>
        <w:rPr>
          <w:rFonts w:eastAsiaTheme="minorEastAsia" w:cs="Courier New"/>
          <w:szCs w:val="24"/>
          <w:lang w:eastAsia="ja-JP"/>
        </w:rPr>
      </w:pPr>
      <w:r>
        <w:rPr>
          <w:rFonts w:cs="Courier New"/>
          <w:szCs w:val="24"/>
        </w:rPr>
        <w:tab/>
      </w:r>
      <w:r w:rsidR="00C31108">
        <w:rPr>
          <w:rFonts w:eastAsiaTheme="minorEastAsia" w:cs="Courier New" w:hint="eastAsia"/>
          <w:szCs w:val="24"/>
          <w:lang w:eastAsia="ja-JP"/>
        </w:rPr>
        <w:t>5090</w:t>
      </w:r>
    </w:p>
    <w:p w:rsidR="003452B9" w:rsidRDefault="003452B9" w:rsidP="003452B9">
      <w:pPr>
        <w:pStyle w:val="BodyText"/>
        <w:tabs>
          <w:tab w:val="left" w:pos="7900"/>
        </w:tabs>
        <w:rPr>
          <w:rFonts w:cs="Courier New"/>
          <w:szCs w:val="24"/>
        </w:rPr>
      </w:pPr>
      <w:r w:rsidRPr="0098764A">
        <w:rPr>
          <w:rFonts w:cs="Courier New"/>
          <w:szCs w:val="24"/>
        </w:rPr>
        <w:tab/>
      </w:r>
      <w:r w:rsidR="009249B8">
        <w:rPr>
          <w:rFonts w:cs="Courier New"/>
          <w:szCs w:val="24"/>
        </w:rPr>
        <w:t>ENV</w:t>
      </w:r>
    </w:p>
    <w:p w:rsidR="00B11BDD" w:rsidRPr="007C4C63" w:rsidRDefault="00B11BDD" w:rsidP="003452B9">
      <w:pPr>
        <w:pStyle w:val="BodyText"/>
        <w:tabs>
          <w:tab w:val="left" w:pos="7900"/>
        </w:tabs>
        <w:rPr>
          <w:rFonts w:ascii="Times New Roman" w:hAnsi="Times New Roman"/>
        </w:rPr>
      </w:pP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 w:rsidR="00F7423D" w:rsidRPr="00F7423D">
        <w:rPr>
          <w:rFonts w:cs="Courier New"/>
          <w:szCs w:val="24"/>
          <w:highlight w:val="yellow"/>
        </w:rPr>
        <w:t>DATE</w:t>
      </w:r>
    </w:p>
    <w:p w:rsidR="003452B9" w:rsidRPr="007C4C63" w:rsidRDefault="003452B9" w:rsidP="003452B9">
      <w:pPr>
        <w:pStyle w:val="BodyText"/>
        <w:tabs>
          <w:tab w:val="left" w:pos="7900"/>
        </w:tabs>
        <w:rPr>
          <w:rFonts w:ascii="Times New Roman" w:hAnsi="Times New Roman"/>
        </w:rPr>
      </w:pPr>
      <w:r w:rsidRPr="007C4C63">
        <w:rPr>
          <w:rFonts w:ascii="Times New Roman" w:hAnsi="Times New Roman"/>
        </w:rPr>
        <w:tab/>
      </w:r>
    </w:p>
    <w:p w:rsidR="0098764A" w:rsidRPr="00B500AC" w:rsidRDefault="005430D4" w:rsidP="005430D4">
      <w:pPr>
        <w:rPr>
          <w:rFonts w:cs="Courier New"/>
          <w:szCs w:val="24"/>
        </w:rPr>
      </w:pPr>
      <w:r w:rsidRPr="00AB1861">
        <w:rPr>
          <w:rFonts w:cs="Courier New"/>
          <w:szCs w:val="24"/>
        </w:rPr>
        <w:t>From:</w:t>
      </w:r>
      <w:r>
        <w:rPr>
          <w:rFonts w:cs="Courier New"/>
          <w:szCs w:val="24"/>
        </w:rPr>
        <w:t xml:space="preserve">  </w:t>
      </w:r>
      <w:r w:rsidR="00B90C08">
        <w:rPr>
          <w:rFonts w:cs="Courier New"/>
          <w:szCs w:val="24"/>
        </w:rPr>
        <w:t xml:space="preserve">Commanding Officer, </w:t>
      </w:r>
      <w:r w:rsidR="002E3DF2">
        <w:rPr>
          <w:rFonts w:cs="Courier New"/>
          <w:color w:val="FF0000"/>
          <w:szCs w:val="24"/>
        </w:rPr>
        <w:t>Unit Name</w:t>
      </w:r>
      <w:r w:rsidR="0098764A" w:rsidRPr="00B500AC">
        <w:rPr>
          <w:rFonts w:cs="Courier New"/>
          <w:szCs w:val="24"/>
        </w:rPr>
        <w:t xml:space="preserve"> </w:t>
      </w:r>
    </w:p>
    <w:p w:rsidR="00B500AC" w:rsidRPr="006E756F" w:rsidRDefault="005430D4" w:rsidP="00B500AC">
      <w:pPr>
        <w:pStyle w:val="PlainText"/>
        <w:rPr>
          <w:rFonts w:ascii="Courier New" w:hAnsi="Courier New" w:cs="Courier New"/>
          <w:sz w:val="24"/>
          <w:szCs w:val="24"/>
        </w:rPr>
      </w:pPr>
      <w:r w:rsidRPr="006E756F">
        <w:rPr>
          <w:rFonts w:ascii="Courier New" w:hAnsi="Courier New" w:cs="Courier New"/>
          <w:sz w:val="24"/>
          <w:szCs w:val="24"/>
        </w:rPr>
        <w:t>To:</w:t>
      </w:r>
      <w:r w:rsidRPr="006E756F">
        <w:rPr>
          <w:rFonts w:ascii="Courier New" w:hAnsi="Courier New" w:cs="Courier New"/>
          <w:sz w:val="24"/>
          <w:szCs w:val="24"/>
        </w:rPr>
        <w:tab/>
        <w:t xml:space="preserve">  </w:t>
      </w:r>
      <w:r w:rsidR="002E3DF2" w:rsidRPr="00347923">
        <w:rPr>
          <w:rFonts w:ascii="Courier New" w:hAnsi="Courier New" w:cs="Courier New"/>
          <w:color w:val="FF0000"/>
          <w:sz w:val="24"/>
          <w:szCs w:val="24"/>
        </w:rPr>
        <w:t>First</w:t>
      </w:r>
      <w:r w:rsidR="00347923" w:rsidRPr="00347923">
        <w:rPr>
          <w:rFonts w:ascii="Courier New" w:hAnsi="Courier New" w:cs="Courier New"/>
          <w:color w:val="FF0000"/>
          <w:sz w:val="24"/>
          <w:szCs w:val="24"/>
        </w:rPr>
        <w:t>Name Mi. LastName</w:t>
      </w:r>
    </w:p>
    <w:p w:rsidR="005430D4" w:rsidRPr="006E756F" w:rsidRDefault="005430D4" w:rsidP="005430D4">
      <w:pPr>
        <w:rPr>
          <w:rFonts w:cs="Courier New"/>
          <w:szCs w:val="24"/>
        </w:rPr>
      </w:pPr>
    </w:p>
    <w:p w:rsidR="005430D4" w:rsidRPr="00B500AC" w:rsidRDefault="005430D4" w:rsidP="002E3DF2">
      <w:pPr>
        <w:rPr>
          <w:rFonts w:cs="Courier New"/>
          <w:szCs w:val="24"/>
        </w:rPr>
      </w:pPr>
      <w:r w:rsidRPr="00B500AC">
        <w:rPr>
          <w:rFonts w:cs="Courier New"/>
          <w:szCs w:val="24"/>
        </w:rPr>
        <w:t xml:space="preserve">Subj:  </w:t>
      </w:r>
      <w:r w:rsidR="00B90C08">
        <w:rPr>
          <w:rFonts w:cs="Courier New"/>
          <w:szCs w:val="24"/>
        </w:rPr>
        <w:t xml:space="preserve">APPOINTMENT AS </w:t>
      </w:r>
      <w:r w:rsidR="002E3DF2">
        <w:rPr>
          <w:rFonts w:cs="Courier New"/>
          <w:szCs w:val="24"/>
        </w:rPr>
        <w:t>UNIT ENVIRONMENTAL COMPLIANCE</w:t>
      </w:r>
      <w:r w:rsidR="00B90C08">
        <w:rPr>
          <w:rFonts w:cs="Courier New"/>
          <w:szCs w:val="24"/>
        </w:rPr>
        <w:t xml:space="preserve"> COORDINATOR</w:t>
      </w:r>
    </w:p>
    <w:p w:rsidR="005430D4" w:rsidRPr="00B500AC" w:rsidRDefault="005430D4" w:rsidP="005430D4">
      <w:pPr>
        <w:rPr>
          <w:rFonts w:cs="Courier New"/>
          <w:szCs w:val="24"/>
        </w:rPr>
      </w:pPr>
    </w:p>
    <w:p w:rsidR="005430D4" w:rsidRDefault="00A57A7E" w:rsidP="005430D4">
      <w:pPr>
        <w:rPr>
          <w:rFonts w:eastAsiaTheme="minorEastAsia" w:cs="Courier New"/>
          <w:szCs w:val="24"/>
          <w:lang w:eastAsia="ja-JP"/>
        </w:rPr>
      </w:pPr>
      <w:r>
        <w:rPr>
          <w:rFonts w:cs="Courier New"/>
          <w:szCs w:val="24"/>
        </w:rPr>
        <w:t xml:space="preserve">Ref:   (a) MCO </w:t>
      </w:r>
      <w:bookmarkStart w:id="0" w:name="_GoBack"/>
      <w:bookmarkEnd w:id="0"/>
      <w:r w:rsidR="00C17F03">
        <w:rPr>
          <w:rFonts w:cs="Courier New"/>
          <w:szCs w:val="24"/>
        </w:rPr>
        <w:t>5090.2</w:t>
      </w:r>
    </w:p>
    <w:p w:rsidR="00D7439F" w:rsidRPr="00D7439F" w:rsidRDefault="00D7439F" w:rsidP="00D7439F">
      <w:pPr>
        <w:ind w:firstLine="720"/>
        <w:rPr>
          <w:rFonts w:eastAsiaTheme="minorEastAsia" w:cs="Courier New"/>
          <w:szCs w:val="24"/>
          <w:lang w:eastAsia="ja-JP"/>
        </w:rPr>
      </w:pPr>
      <w:r>
        <w:rPr>
          <w:rFonts w:cs="Courier New"/>
          <w:szCs w:val="24"/>
        </w:rPr>
        <w:t xml:space="preserve">  </w:t>
      </w:r>
      <w:r w:rsidRPr="00AB1861">
        <w:rPr>
          <w:rFonts w:cs="Courier New"/>
          <w:szCs w:val="24"/>
        </w:rPr>
        <w:t>(</w:t>
      </w:r>
      <w:r>
        <w:rPr>
          <w:rFonts w:eastAsiaTheme="minorEastAsia" w:cs="Courier New" w:hint="eastAsia"/>
          <w:szCs w:val="24"/>
          <w:lang w:eastAsia="ja-JP"/>
        </w:rPr>
        <w:t>b</w:t>
      </w:r>
      <w:r w:rsidR="00C17F03">
        <w:rPr>
          <w:rFonts w:cs="Courier New"/>
          <w:szCs w:val="24"/>
        </w:rPr>
        <w:t>) MCASO 5090.2</w:t>
      </w:r>
    </w:p>
    <w:p w:rsidR="005430D4" w:rsidRDefault="005430D4" w:rsidP="005430D4">
      <w:pPr>
        <w:ind w:firstLine="720"/>
        <w:rPr>
          <w:rFonts w:cs="Courier New"/>
          <w:szCs w:val="24"/>
        </w:rPr>
      </w:pPr>
      <w:r>
        <w:rPr>
          <w:rFonts w:cs="Courier New"/>
          <w:szCs w:val="24"/>
        </w:rPr>
        <w:t xml:space="preserve">  </w:t>
      </w:r>
      <w:r w:rsidR="00D7439F">
        <w:rPr>
          <w:rFonts w:cs="Courier New"/>
          <w:szCs w:val="24"/>
        </w:rPr>
        <w:t>(</w:t>
      </w:r>
      <w:r w:rsidR="00D7439F">
        <w:rPr>
          <w:rFonts w:eastAsiaTheme="minorEastAsia" w:cs="Courier New" w:hint="eastAsia"/>
          <w:szCs w:val="24"/>
          <w:lang w:eastAsia="ja-JP"/>
        </w:rPr>
        <w:t>c</w:t>
      </w:r>
      <w:r w:rsidRPr="00AB1861">
        <w:rPr>
          <w:rFonts w:cs="Courier New"/>
          <w:szCs w:val="24"/>
        </w:rPr>
        <w:t>) Japan Environmental Governing Standards</w:t>
      </w:r>
    </w:p>
    <w:p w:rsidR="0007500F" w:rsidRPr="00AB1861" w:rsidRDefault="0007500F" w:rsidP="004D3FF8">
      <w:pPr>
        <w:ind w:left="1560" w:hanging="840"/>
        <w:rPr>
          <w:rFonts w:cs="Courier New"/>
          <w:szCs w:val="24"/>
        </w:rPr>
      </w:pPr>
      <w:r>
        <w:rPr>
          <w:rFonts w:cs="Courier New"/>
          <w:szCs w:val="24"/>
        </w:rPr>
        <w:t xml:space="preserve">  (d) </w:t>
      </w:r>
      <w:r w:rsidR="009249B8">
        <w:rPr>
          <w:rFonts w:cs="Courier New"/>
          <w:szCs w:val="24"/>
        </w:rPr>
        <w:t xml:space="preserve">MCAS Iwakuni </w:t>
      </w:r>
      <w:r>
        <w:rPr>
          <w:rFonts w:cs="Courier New"/>
          <w:szCs w:val="24"/>
        </w:rPr>
        <w:t>Comprehen</w:t>
      </w:r>
      <w:r w:rsidR="009249B8">
        <w:rPr>
          <w:rFonts w:cs="Courier New"/>
          <w:szCs w:val="24"/>
        </w:rPr>
        <w:t>siv</w:t>
      </w:r>
      <w:r w:rsidR="004D3FF8">
        <w:rPr>
          <w:rFonts w:cs="Courier New"/>
          <w:szCs w:val="24"/>
        </w:rPr>
        <w:t>e Environmental Training and Education</w:t>
      </w:r>
      <w:r w:rsidR="009249B8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 xml:space="preserve">Plan     </w:t>
      </w:r>
    </w:p>
    <w:p w:rsidR="005430D4" w:rsidRPr="00AB1861" w:rsidRDefault="005430D4" w:rsidP="005430D4">
      <w:pPr>
        <w:ind w:firstLine="720"/>
        <w:rPr>
          <w:rFonts w:cs="Courier New"/>
          <w:szCs w:val="24"/>
        </w:rPr>
      </w:pPr>
    </w:p>
    <w:p w:rsidR="005430D4" w:rsidRPr="00AB1861" w:rsidRDefault="005430D4" w:rsidP="0007500F">
      <w:pPr>
        <w:rPr>
          <w:rFonts w:cs="Courier New"/>
          <w:szCs w:val="24"/>
        </w:rPr>
      </w:pPr>
      <w:r w:rsidRPr="00AB1861">
        <w:rPr>
          <w:rFonts w:cs="Courier New"/>
          <w:szCs w:val="24"/>
        </w:rPr>
        <w:t xml:space="preserve">1.  Per the references, you are hereby </w:t>
      </w:r>
      <w:r w:rsidR="0007500F">
        <w:rPr>
          <w:rFonts w:cs="Courier New"/>
          <w:szCs w:val="24"/>
        </w:rPr>
        <w:t xml:space="preserve">appointed as the </w:t>
      </w:r>
      <w:r w:rsidR="002E3DF2" w:rsidRPr="002E3DF2">
        <w:rPr>
          <w:rFonts w:cs="Courier New"/>
          <w:color w:val="000000" w:themeColor="text1"/>
          <w:szCs w:val="24"/>
        </w:rPr>
        <w:t>Unit Environmental Compliance Coordinator</w:t>
      </w:r>
      <w:r w:rsidR="002E3DF2">
        <w:rPr>
          <w:rFonts w:cs="Courier New"/>
          <w:color w:val="000000" w:themeColor="text1"/>
          <w:szCs w:val="24"/>
        </w:rPr>
        <w:t xml:space="preserve"> (ECC)</w:t>
      </w:r>
      <w:r w:rsidR="002E3DF2" w:rsidRPr="002E3DF2">
        <w:rPr>
          <w:rFonts w:cs="Courier New"/>
          <w:color w:val="000000" w:themeColor="text1"/>
          <w:szCs w:val="24"/>
        </w:rPr>
        <w:t xml:space="preserve"> for</w:t>
      </w:r>
      <w:r w:rsidR="002E3DF2">
        <w:rPr>
          <w:rFonts w:cs="Courier New"/>
          <w:color w:val="000000" w:themeColor="text1"/>
          <w:szCs w:val="24"/>
        </w:rPr>
        <w:t xml:space="preserve"> </w:t>
      </w:r>
      <w:r w:rsidR="002E3DF2">
        <w:rPr>
          <w:rFonts w:cs="Courier New"/>
          <w:color w:val="FF0000"/>
          <w:szCs w:val="24"/>
        </w:rPr>
        <w:t xml:space="preserve">Unit Name, </w:t>
      </w:r>
      <w:r w:rsidR="002E3DF2">
        <w:rPr>
          <w:rFonts w:cs="Courier New"/>
          <w:szCs w:val="24"/>
        </w:rPr>
        <w:t>aboard</w:t>
      </w:r>
      <w:r w:rsidR="002E3DF2">
        <w:rPr>
          <w:rFonts w:cs="Courier New"/>
          <w:color w:val="FF0000"/>
          <w:szCs w:val="24"/>
        </w:rPr>
        <w:t xml:space="preserve"> </w:t>
      </w:r>
      <w:r w:rsidR="0007500F">
        <w:rPr>
          <w:rFonts w:cs="Courier New"/>
          <w:szCs w:val="24"/>
        </w:rPr>
        <w:t>MCAS Iwakuni.</w:t>
      </w:r>
    </w:p>
    <w:p w:rsidR="005430D4" w:rsidRPr="00AB1861" w:rsidRDefault="005430D4" w:rsidP="005430D4">
      <w:pPr>
        <w:rPr>
          <w:rFonts w:cs="Courier New"/>
          <w:szCs w:val="24"/>
        </w:rPr>
      </w:pPr>
    </w:p>
    <w:p w:rsidR="00347923" w:rsidRDefault="005430D4" w:rsidP="005430D4">
      <w:pPr>
        <w:rPr>
          <w:rFonts w:eastAsiaTheme="minorEastAsia" w:cs="Courier New"/>
          <w:szCs w:val="24"/>
          <w:lang w:eastAsia="ja-JP"/>
        </w:rPr>
      </w:pPr>
      <w:r w:rsidRPr="00AB1861">
        <w:rPr>
          <w:rFonts w:cs="Courier New"/>
          <w:szCs w:val="24"/>
        </w:rPr>
        <w:t xml:space="preserve">2.  </w:t>
      </w:r>
      <w:r w:rsidR="0007500F">
        <w:rPr>
          <w:rFonts w:eastAsiaTheme="minorEastAsia" w:cs="Courier New"/>
          <w:szCs w:val="24"/>
          <w:lang w:eastAsia="ja-JP"/>
        </w:rPr>
        <w:t xml:space="preserve">As the </w:t>
      </w:r>
      <w:r w:rsidR="002E3DF2">
        <w:rPr>
          <w:rFonts w:eastAsiaTheme="minorEastAsia" w:cs="Courier New"/>
          <w:szCs w:val="24"/>
          <w:lang w:eastAsia="ja-JP"/>
        </w:rPr>
        <w:t>unit ECC</w:t>
      </w:r>
      <w:r w:rsidR="00F54174">
        <w:rPr>
          <w:rFonts w:eastAsiaTheme="minorEastAsia" w:cs="Courier New"/>
          <w:szCs w:val="24"/>
          <w:lang w:eastAsia="ja-JP"/>
        </w:rPr>
        <w:t xml:space="preserve"> you</w:t>
      </w:r>
      <w:r w:rsidR="002E3DF2">
        <w:rPr>
          <w:rFonts w:eastAsiaTheme="minorEastAsia" w:cs="Courier New"/>
          <w:szCs w:val="24"/>
          <w:lang w:eastAsia="ja-JP"/>
        </w:rPr>
        <w:t xml:space="preserve"> are responsible for all environmental compliance</w:t>
      </w:r>
      <w:r w:rsidR="00347923">
        <w:rPr>
          <w:rFonts w:eastAsiaTheme="minorEastAsia" w:cs="Courier New"/>
          <w:szCs w:val="24"/>
          <w:lang w:eastAsia="ja-JP"/>
        </w:rPr>
        <w:t xml:space="preserve"> and environmental training</w:t>
      </w:r>
      <w:r w:rsidR="002E3DF2">
        <w:rPr>
          <w:rFonts w:eastAsiaTheme="minorEastAsia" w:cs="Courier New"/>
          <w:szCs w:val="24"/>
          <w:lang w:eastAsia="ja-JP"/>
        </w:rPr>
        <w:t xml:space="preserve"> at your unit. You will act as a </w:t>
      </w:r>
      <w:r w:rsidR="00347923">
        <w:rPr>
          <w:rFonts w:eastAsiaTheme="minorEastAsia" w:cs="Courier New"/>
          <w:szCs w:val="24"/>
          <w:lang w:eastAsia="ja-JP"/>
        </w:rPr>
        <w:t>liaison</w:t>
      </w:r>
      <w:r w:rsidR="002E3DF2">
        <w:rPr>
          <w:rFonts w:eastAsiaTheme="minorEastAsia" w:cs="Courier New"/>
          <w:szCs w:val="24"/>
          <w:lang w:eastAsia="ja-JP"/>
        </w:rPr>
        <w:t xml:space="preserve"> between</w:t>
      </w:r>
      <w:r w:rsidR="00347923">
        <w:rPr>
          <w:rFonts w:eastAsiaTheme="minorEastAsia" w:cs="Courier New"/>
          <w:szCs w:val="24"/>
          <w:lang w:eastAsia="ja-JP"/>
        </w:rPr>
        <w:t xml:space="preserve"> your unit and the MCAS Iwakuni </w:t>
      </w:r>
      <w:r w:rsidR="002E3DF2">
        <w:rPr>
          <w:rFonts w:eastAsiaTheme="minorEastAsia" w:cs="Courier New"/>
          <w:szCs w:val="24"/>
          <w:lang w:eastAsia="ja-JP"/>
        </w:rPr>
        <w:t xml:space="preserve">Environmental Office. </w:t>
      </w:r>
    </w:p>
    <w:p w:rsidR="00347923" w:rsidRDefault="00347923" w:rsidP="005430D4">
      <w:pPr>
        <w:rPr>
          <w:rFonts w:eastAsiaTheme="minorEastAsia" w:cs="Courier New"/>
          <w:szCs w:val="24"/>
          <w:lang w:eastAsia="ja-JP"/>
        </w:rPr>
      </w:pPr>
    </w:p>
    <w:p w:rsidR="005430D4" w:rsidRDefault="00347923" w:rsidP="005430D4">
      <w:pPr>
        <w:rPr>
          <w:rFonts w:eastAsiaTheme="minorEastAsia" w:cs="Courier New"/>
          <w:szCs w:val="24"/>
          <w:lang w:eastAsia="ja-JP"/>
        </w:rPr>
      </w:pPr>
      <w:r>
        <w:rPr>
          <w:rFonts w:eastAsiaTheme="minorEastAsia" w:cs="Courier New"/>
          <w:szCs w:val="24"/>
          <w:lang w:eastAsia="ja-JP"/>
        </w:rPr>
        <w:t>3. You</w:t>
      </w:r>
      <w:r w:rsidR="00F54174">
        <w:rPr>
          <w:rFonts w:eastAsiaTheme="minorEastAsia" w:cs="Courier New"/>
          <w:szCs w:val="24"/>
          <w:lang w:eastAsia="ja-JP"/>
        </w:rPr>
        <w:t xml:space="preserve"> shall</w:t>
      </w:r>
      <w:r w:rsidR="002E3DF2">
        <w:rPr>
          <w:rFonts w:eastAsiaTheme="minorEastAsia" w:cs="Courier New"/>
          <w:szCs w:val="24"/>
          <w:lang w:eastAsia="ja-JP"/>
        </w:rPr>
        <w:t xml:space="preserve"> familiarize yourself with all the above </w:t>
      </w:r>
      <w:r>
        <w:rPr>
          <w:rFonts w:eastAsiaTheme="minorEastAsia" w:cs="Courier New"/>
          <w:szCs w:val="24"/>
          <w:lang w:eastAsia="ja-JP"/>
        </w:rPr>
        <w:t xml:space="preserve">references and the information contained within these </w:t>
      </w:r>
      <w:r w:rsidR="00584F43">
        <w:rPr>
          <w:rFonts w:eastAsiaTheme="minorEastAsia" w:cs="Courier New"/>
          <w:szCs w:val="24"/>
          <w:lang w:eastAsia="ja-JP"/>
        </w:rPr>
        <w:t>references. If you have any questions or need clarification about the information contained in these references, you shall consult with the MCAS Iwakuni Environmental Office for guidance.</w:t>
      </w:r>
    </w:p>
    <w:p w:rsidR="008C2DCF" w:rsidRDefault="008C2DCF" w:rsidP="005430D4">
      <w:pPr>
        <w:rPr>
          <w:rFonts w:eastAsiaTheme="minorEastAsia" w:cs="Courier New"/>
          <w:szCs w:val="24"/>
          <w:lang w:eastAsia="ja-JP"/>
        </w:rPr>
      </w:pPr>
    </w:p>
    <w:p w:rsidR="008C2DCF" w:rsidRPr="00347923" w:rsidRDefault="008C2DCF" w:rsidP="005430D4">
      <w:pPr>
        <w:rPr>
          <w:rFonts w:cs="Courier New"/>
          <w:szCs w:val="24"/>
        </w:rPr>
      </w:pPr>
      <w:r>
        <w:rPr>
          <w:rFonts w:eastAsiaTheme="minorEastAsia" w:cs="Courier New"/>
          <w:szCs w:val="24"/>
          <w:lang w:eastAsia="ja-JP"/>
        </w:rPr>
        <w:t>4.</w:t>
      </w:r>
      <w:r w:rsidRPr="008C2DCF">
        <w:rPr>
          <w:rFonts w:eastAsiaTheme="minorEastAsia" w:cs="Courier New"/>
          <w:szCs w:val="24"/>
          <w:lang w:eastAsia="ja-JP"/>
        </w:rPr>
        <w:t xml:space="preserve"> </w:t>
      </w:r>
      <w:r w:rsidR="00A57A7E">
        <w:rPr>
          <w:rFonts w:eastAsiaTheme="minorEastAsia" w:cs="Courier New"/>
          <w:szCs w:val="24"/>
          <w:lang w:eastAsia="ja-JP"/>
        </w:rPr>
        <w:t>Volume 5, Chapter 4, Paragraph 0406</w:t>
      </w:r>
      <w:r>
        <w:rPr>
          <w:rFonts w:eastAsiaTheme="minorEastAsia" w:cs="Courier New"/>
          <w:szCs w:val="24"/>
          <w:lang w:eastAsia="ja-JP"/>
        </w:rPr>
        <w:t xml:space="preserve"> of ref.(a), specifically addresses your job duties and responsibilities.</w:t>
      </w:r>
    </w:p>
    <w:p w:rsidR="005430D4" w:rsidRPr="00AB1861" w:rsidRDefault="005430D4" w:rsidP="005430D4">
      <w:pPr>
        <w:rPr>
          <w:rFonts w:cs="Courier New"/>
          <w:szCs w:val="24"/>
        </w:rPr>
      </w:pPr>
    </w:p>
    <w:p w:rsidR="005430D4" w:rsidRPr="00AB1861" w:rsidRDefault="00D7439F" w:rsidP="005430D4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3.  </w:t>
      </w:r>
      <w:r w:rsidR="008C2DCF">
        <w:rPr>
          <w:rFonts w:cs="Courier New"/>
          <w:szCs w:val="24"/>
        </w:rPr>
        <w:t xml:space="preserve">All required training must be completed before this appointment takes effect. </w:t>
      </w:r>
    </w:p>
    <w:p w:rsidR="00B11BDD" w:rsidRPr="00CD3B7F" w:rsidRDefault="00B11BDD" w:rsidP="00F54174">
      <w:pPr>
        <w:rPr>
          <w:rFonts w:eastAsiaTheme="minorEastAsia" w:cs="Courier New"/>
          <w:szCs w:val="24"/>
          <w:lang w:eastAsia="ja-JP"/>
        </w:rPr>
      </w:pPr>
    </w:p>
    <w:p w:rsidR="00B11BDD" w:rsidRPr="00CD3B7F" w:rsidRDefault="00B11BDD" w:rsidP="00B11BDD">
      <w:pPr>
        <w:rPr>
          <w:rFonts w:eastAsiaTheme="minorEastAsia" w:cs="Courier New"/>
          <w:szCs w:val="24"/>
          <w:lang w:eastAsia="ja-JP"/>
        </w:rPr>
      </w:pPr>
    </w:p>
    <w:p w:rsidR="00B11BDD" w:rsidRPr="00B11BDD" w:rsidRDefault="00B11BDD" w:rsidP="00B11BDD">
      <w:pPr>
        <w:rPr>
          <w:rFonts w:cs="Courier New"/>
          <w:szCs w:val="24"/>
        </w:rPr>
      </w:pPr>
    </w:p>
    <w:p w:rsidR="00B11BDD" w:rsidRPr="00681F74" w:rsidRDefault="00B11BDD" w:rsidP="00681F74">
      <w:pPr>
        <w:jc w:val="center"/>
        <w:rPr>
          <w:rFonts w:eastAsiaTheme="minorEastAsia" w:cs="Courier New"/>
          <w:szCs w:val="24"/>
          <w:lang w:eastAsia="ja-JP"/>
        </w:rPr>
      </w:pPr>
    </w:p>
    <w:p w:rsidR="00B11BDD" w:rsidRPr="006E756F" w:rsidRDefault="00B11BDD" w:rsidP="00B11BDD">
      <w:pPr>
        <w:rPr>
          <w:rFonts w:cs="Courier New"/>
          <w:szCs w:val="24"/>
          <w:u w:val="single"/>
        </w:rPr>
      </w:pPr>
      <w:r w:rsidRPr="00B11BDD">
        <w:rPr>
          <w:rFonts w:cs="Courier New"/>
          <w:szCs w:val="24"/>
        </w:rPr>
        <w:tab/>
      </w:r>
      <w:r w:rsidRPr="00B11BDD">
        <w:rPr>
          <w:rFonts w:cs="Courier New"/>
          <w:szCs w:val="24"/>
        </w:rPr>
        <w:tab/>
      </w:r>
      <w:r w:rsidRPr="00B11BDD">
        <w:rPr>
          <w:rFonts w:cs="Courier New"/>
          <w:szCs w:val="24"/>
        </w:rPr>
        <w:tab/>
      </w:r>
      <w:r w:rsidRPr="00B11BDD">
        <w:rPr>
          <w:rFonts w:cs="Courier New"/>
          <w:szCs w:val="24"/>
        </w:rPr>
        <w:tab/>
      </w:r>
      <w:r w:rsidRPr="00B11BDD">
        <w:rPr>
          <w:rFonts w:cs="Courier New"/>
          <w:szCs w:val="24"/>
        </w:rPr>
        <w:tab/>
      </w:r>
      <w:r w:rsidRPr="00B11BDD">
        <w:rPr>
          <w:rFonts w:cs="Courier New"/>
          <w:szCs w:val="24"/>
        </w:rPr>
        <w:tab/>
      </w:r>
      <w:r w:rsidR="00681F74">
        <w:rPr>
          <w:rFonts w:eastAsiaTheme="minorEastAsia" w:cs="Courier New" w:hint="eastAsia"/>
          <w:szCs w:val="24"/>
          <w:lang w:eastAsia="ja-JP"/>
        </w:rPr>
        <w:t xml:space="preserve">  </w:t>
      </w:r>
      <w:r w:rsidR="009249B8">
        <w:rPr>
          <w:rFonts w:cs="Courier New"/>
          <w:szCs w:val="24"/>
        </w:rPr>
        <w:t>F. R. FUERST</w:t>
      </w:r>
      <w:r w:rsidR="009876FA" w:rsidRPr="006E756F">
        <w:rPr>
          <w:rFonts w:cs="Courier New"/>
          <w:szCs w:val="24"/>
        </w:rPr>
        <w:t xml:space="preserve"> </w:t>
      </w:r>
    </w:p>
    <w:p w:rsidR="00B11BDD" w:rsidRPr="006E756F" w:rsidRDefault="00B11BDD" w:rsidP="00B11BDD">
      <w:pPr>
        <w:rPr>
          <w:rFonts w:cs="Courier New"/>
          <w:szCs w:val="24"/>
        </w:rPr>
      </w:pPr>
    </w:p>
    <w:p w:rsidR="00681F74" w:rsidRDefault="00681F74" w:rsidP="007B205F">
      <w:pPr>
        <w:rPr>
          <w:rFonts w:eastAsiaTheme="minorEastAsia" w:cs="Courier New"/>
          <w:szCs w:val="24"/>
          <w:lang w:eastAsia="ja-JP"/>
        </w:rPr>
      </w:pPr>
    </w:p>
    <w:p w:rsidR="00681F74" w:rsidRDefault="00681F74" w:rsidP="007B205F">
      <w:pPr>
        <w:rPr>
          <w:rFonts w:eastAsiaTheme="minorEastAsia" w:cs="Courier New"/>
          <w:szCs w:val="24"/>
          <w:lang w:eastAsia="ja-JP"/>
        </w:rPr>
      </w:pPr>
    </w:p>
    <w:p w:rsidR="00545D0C" w:rsidRDefault="00545D0C" w:rsidP="007B205F">
      <w:pPr>
        <w:rPr>
          <w:rFonts w:eastAsiaTheme="minorEastAsia" w:cs="Courier New"/>
          <w:szCs w:val="24"/>
          <w:lang w:eastAsia="ja-JP"/>
        </w:rPr>
      </w:pPr>
    </w:p>
    <w:p w:rsidR="00545D0C" w:rsidRDefault="00545D0C" w:rsidP="007B205F">
      <w:pPr>
        <w:rPr>
          <w:rFonts w:eastAsiaTheme="minorEastAsia" w:cs="Courier New"/>
          <w:szCs w:val="24"/>
          <w:lang w:eastAsia="ja-JP"/>
        </w:rPr>
      </w:pPr>
    </w:p>
    <w:p w:rsidR="00545D0C" w:rsidRDefault="00545D0C" w:rsidP="007B205F">
      <w:pPr>
        <w:rPr>
          <w:rFonts w:eastAsiaTheme="minorEastAsia" w:cs="Courier New"/>
          <w:szCs w:val="24"/>
          <w:lang w:eastAsia="ja-JP"/>
        </w:rPr>
      </w:pPr>
    </w:p>
    <w:sectPr w:rsidR="00545D0C" w:rsidSect="00681F74">
      <w:pgSz w:w="12240" w:h="15840" w:code="1"/>
      <w:pgMar w:top="1181" w:right="1440" w:bottom="432" w:left="1440" w:header="1181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207" w:rsidRDefault="00393207">
      <w:r>
        <w:separator/>
      </w:r>
    </w:p>
  </w:endnote>
  <w:endnote w:type="continuationSeparator" w:id="0">
    <w:p w:rsidR="00393207" w:rsidRDefault="0039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207" w:rsidRDefault="00393207">
      <w:r>
        <w:separator/>
      </w:r>
    </w:p>
  </w:footnote>
  <w:footnote w:type="continuationSeparator" w:id="0">
    <w:p w:rsidR="00393207" w:rsidRDefault="0039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62"/>
    <w:rsid w:val="000421B2"/>
    <w:rsid w:val="0007500F"/>
    <w:rsid w:val="00095F5C"/>
    <w:rsid w:val="000C71FE"/>
    <w:rsid w:val="00112365"/>
    <w:rsid w:val="00112B55"/>
    <w:rsid w:val="00124383"/>
    <w:rsid w:val="0016583D"/>
    <w:rsid w:val="00174BAB"/>
    <w:rsid w:val="001A1396"/>
    <w:rsid w:val="001D7689"/>
    <w:rsid w:val="001E1B0F"/>
    <w:rsid w:val="001F5186"/>
    <w:rsid w:val="0021440C"/>
    <w:rsid w:val="0025450B"/>
    <w:rsid w:val="00277E09"/>
    <w:rsid w:val="002A7FDB"/>
    <w:rsid w:val="002C68D1"/>
    <w:rsid w:val="002D1015"/>
    <w:rsid w:val="002E3DF2"/>
    <w:rsid w:val="0030471C"/>
    <w:rsid w:val="003349B0"/>
    <w:rsid w:val="003452B9"/>
    <w:rsid w:val="00347923"/>
    <w:rsid w:val="00353D10"/>
    <w:rsid w:val="00393207"/>
    <w:rsid w:val="003A31D0"/>
    <w:rsid w:val="003A4A9B"/>
    <w:rsid w:val="003B4192"/>
    <w:rsid w:val="003D7D16"/>
    <w:rsid w:val="003E2DF7"/>
    <w:rsid w:val="003F40FD"/>
    <w:rsid w:val="00424B7D"/>
    <w:rsid w:val="00425024"/>
    <w:rsid w:val="00432190"/>
    <w:rsid w:val="0045633B"/>
    <w:rsid w:val="00477968"/>
    <w:rsid w:val="00484BCF"/>
    <w:rsid w:val="004D3FF8"/>
    <w:rsid w:val="005430D4"/>
    <w:rsid w:val="00545D0C"/>
    <w:rsid w:val="005511CC"/>
    <w:rsid w:val="005616CD"/>
    <w:rsid w:val="00562FD6"/>
    <w:rsid w:val="00584F43"/>
    <w:rsid w:val="005C4075"/>
    <w:rsid w:val="005F0FC4"/>
    <w:rsid w:val="00601AC7"/>
    <w:rsid w:val="0064192F"/>
    <w:rsid w:val="0064782D"/>
    <w:rsid w:val="0067423B"/>
    <w:rsid w:val="00681F74"/>
    <w:rsid w:val="006E756F"/>
    <w:rsid w:val="006F70C1"/>
    <w:rsid w:val="00720450"/>
    <w:rsid w:val="00733B53"/>
    <w:rsid w:val="007455DC"/>
    <w:rsid w:val="007926CC"/>
    <w:rsid w:val="007B205F"/>
    <w:rsid w:val="007C4C63"/>
    <w:rsid w:val="007C4E58"/>
    <w:rsid w:val="007E3F19"/>
    <w:rsid w:val="007E5A0F"/>
    <w:rsid w:val="00824707"/>
    <w:rsid w:val="008C2DCF"/>
    <w:rsid w:val="008E05B7"/>
    <w:rsid w:val="009249B8"/>
    <w:rsid w:val="009847DF"/>
    <w:rsid w:val="0098764A"/>
    <w:rsid w:val="009876FA"/>
    <w:rsid w:val="009A163D"/>
    <w:rsid w:val="009A3355"/>
    <w:rsid w:val="009A6EAD"/>
    <w:rsid w:val="009B202D"/>
    <w:rsid w:val="00A1360A"/>
    <w:rsid w:val="00A56029"/>
    <w:rsid w:val="00A57A7E"/>
    <w:rsid w:val="00A6170B"/>
    <w:rsid w:val="00A93845"/>
    <w:rsid w:val="00A93CD7"/>
    <w:rsid w:val="00AA3AE8"/>
    <w:rsid w:val="00B11BDD"/>
    <w:rsid w:val="00B27599"/>
    <w:rsid w:val="00B500AC"/>
    <w:rsid w:val="00B76E3E"/>
    <w:rsid w:val="00B90C08"/>
    <w:rsid w:val="00BC2CD5"/>
    <w:rsid w:val="00BD7C98"/>
    <w:rsid w:val="00BE2CEB"/>
    <w:rsid w:val="00BF0462"/>
    <w:rsid w:val="00C05A7D"/>
    <w:rsid w:val="00C17F03"/>
    <w:rsid w:val="00C31108"/>
    <w:rsid w:val="00CB5AD5"/>
    <w:rsid w:val="00CB6D30"/>
    <w:rsid w:val="00CD3B7F"/>
    <w:rsid w:val="00CD63C1"/>
    <w:rsid w:val="00CF34E4"/>
    <w:rsid w:val="00D37928"/>
    <w:rsid w:val="00D40CDA"/>
    <w:rsid w:val="00D4674A"/>
    <w:rsid w:val="00D54749"/>
    <w:rsid w:val="00D7439F"/>
    <w:rsid w:val="00D86EDF"/>
    <w:rsid w:val="00D96F1C"/>
    <w:rsid w:val="00E5636E"/>
    <w:rsid w:val="00E613EE"/>
    <w:rsid w:val="00F00D1C"/>
    <w:rsid w:val="00F153E7"/>
    <w:rsid w:val="00F42018"/>
    <w:rsid w:val="00F430AE"/>
    <w:rsid w:val="00F54174"/>
    <w:rsid w:val="00F7423D"/>
    <w:rsid w:val="00F76725"/>
    <w:rsid w:val="00FA3035"/>
    <w:rsid w:val="00FB20E8"/>
    <w:rsid w:val="00FC70B0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0D271D-B025-4A5A-B6A6-537E7D0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BCF"/>
    <w:rPr>
      <w:rFonts w:ascii="Courier New" w:eastAsia="Times New Roman" w:hAnsi="Courier New"/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4BC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52B9"/>
    <w:pPr>
      <w:autoSpaceDE w:val="0"/>
      <w:autoSpaceDN w:val="0"/>
    </w:pPr>
  </w:style>
  <w:style w:type="paragraph" w:customStyle="1" w:styleId="DefaultText">
    <w:name w:val="Default Text"/>
    <w:rsid w:val="003452B9"/>
    <w:rPr>
      <w:rFonts w:eastAsia="Times New Roman"/>
      <w:color w:val="000000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A93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845"/>
  </w:style>
  <w:style w:type="paragraph" w:styleId="BalloonText">
    <w:name w:val="Balloon Text"/>
    <w:basedOn w:val="Normal"/>
    <w:link w:val="BalloonTextChar"/>
    <w:rsid w:val="007C4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4C63"/>
    <w:rPr>
      <w:rFonts w:ascii="Tahoma" w:eastAsia="Times New Roman" w:hAnsi="Tahoma" w:cs="Tahoma"/>
      <w:snapToGrid w:val="0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11BDD"/>
    <w:rPr>
      <w:rFonts w:ascii="Courier New" w:eastAsia="Times New Roman" w:hAnsi="Courier New"/>
      <w:snapToGrid w:val="0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40FD"/>
    <w:rPr>
      <w:rFonts w:ascii="Courier New" w:eastAsia="Times New Roman" w:hAnsi="Courier New"/>
      <w:snapToGrid w:val="0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500AC"/>
    <w:rPr>
      <w:rFonts w:ascii="Calibri" w:eastAsiaTheme="minorEastAsia" w:hAnsi="Calibri" w:cstheme="minorBidi"/>
      <w:snapToGrid/>
      <w:sz w:val="22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500AC"/>
    <w:rPr>
      <w:rFonts w:ascii="Calibri" w:eastAsiaTheme="minorEastAsia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C8A0-F7EA-450D-860E-CB7EEB22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MARINE CORPS</vt:lpstr>
    </vt:vector>
  </TitlesOfParts>
  <Company>NMCI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creator>yoko.haranaka.ja</dc:creator>
  <cp:lastModifiedBy>Kinaitis CIV Kristopher N</cp:lastModifiedBy>
  <cp:revision>5</cp:revision>
  <cp:lastPrinted>2015-12-11T01:56:00Z</cp:lastPrinted>
  <dcterms:created xsi:type="dcterms:W3CDTF">2017-12-26T01:44:00Z</dcterms:created>
  <dcterms:modified xsi:type="dcterms:W3CDTF">2018-11-13T01:41:00Z</dcterms:modified>
</cp:coreProperties>
</file>